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656B368F" w:rsidR="0082080C" w:rsidRPr="00FB5D4A" w:rsidRDefault="001E6B6C" w:rsidP="0082080C">
      <w:pPr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FB5D4A" w:rsidRPr="00FB5D4A">
        <w:rPr>
          <w:rFonts w:ascii="Verdana" w:hAnsi="Verdana"/>
          <w:b/>
          <w:sz w:val="18"/>
          <w:szCs w:val="18"/>
        </w:rPr>
        <w:t>„</w:t>
      </w:r>
      <w:r w:rsidR="00AC3DCD" w:rsidRPr="00AC3DCD">
        <w:rPr>
          <w:rFonts w:ascii="Verdana" w:hAnsi="Verdana"/>
          <w:b/>
          <w:sz w:val="18"/>
          <w:szCs w:val="18"/>
        </w:rPr>
        <w:t>Výběr a zpracování tržeb z pokladen parkovacích terminálů, turniketů a mincovníků veřejných WC v obvodu OŘ PHA 2026-2027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 </w:t>
      </w:r>
      <w:r w:rsidR="00C915FF" w:rsidRPr="00FB5D4A">
        <w:rPr>
          <w:rFonts w:ascii="Verdana" w:hAnsi="Verdana"/>
          <w:sz w:val="18"/>
          <w:szCs w:val="18"/>
        </w:rPr>
        <w:t>3</w:t>
      </w:r>
      <w:r w:rsidR="00D54281" w:rsidRPr="00FB5D4A">
        <w:rPr>
          <w:rFonts w:ascii="Verdana" w:hAnsi="Verdana"/>
          <w:sz w:val="18"/>
          <w:szCs w:val="18"/>
        </w:rPr>
        <w:t xml:space="preserve"> </w:t>
      </w:r>
      <w:r w:rsidR="00C915FF" w:rsidRPr="00FB5D4A">
        <w:rPr>
          <w:rFonts w:ascii="Verdana" w:hAnsi="Verdana"/>
          <w:sz w:val="18"/>
          <w:szCs w:val="18"/>
        </w:rPr>
        <w:t>roky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FB5D4A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FB5D4A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FB5D4A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8C6D0" w14:textId="77777777" w:rsidR="00464B75" w:rsidRDefault="00464B75">
      <w:r>
        <w:separator/>
      </w:r>
    </w:p>
  </w:endnote>
  <w:endnote w:type="continuationSeparator" w:id="0">
    <w:p w14:paraId="3D1968E2" w14:textId="77777777" w:rsidR="00464B75" w:rsidRDefault="0046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32943EAF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AC3DCD" w:rsidRPr="00AC3DCD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6C5CF80E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AC3DCD" w:rsidRPr="00AC3DCD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31E72" w14:textId="77777777" w:rsidR="00464B75" w:rsidRDefault="00464B75">
      <w:r>
        <w:separator/>
      </w:r>
    </w:p>
  </w:footnote>
  <w:footnote w:type="continuationSeparator" w:id="0">
    <w:p w14:paraId="4FBB70A2" w14:textId="77777777" w:rsidR="00464B75" w:rsidRDefault="00464B75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7785859">
    <w:abstractNumId w:val="8"/>
  </w:num>
  <w:num w:numId="2" w16cid:durableId="582420049">
    <w:abstractNumId w:val="1"/>
  </w:num>
  <w:num w:numId="3" w16cid:durableId="1391920271">
    <w:abstractNumId w:val="2"/>
  </w:num>
  <w:num w:numId="4" w16cid:durableId="1079326607">
    <w:abstractNumId w:val="7"/>
  </w:num>
  <w:num w:numId="5" w16cid:durableId="1245071059">
    <w:abstractNumId w:val="0"/>
  </w:num>
  <w:num w:numId="6" w16cid:durableId="1335188893">
    <w:abstractNumId w:val="4"/>
  </w:num>
  <w:num w:numId="7" w16cid:durableId="1071587240">
    <w:abstractNumId w:val="3"/>
  </w:num>
  <w:num w:numId="8" w16cid:durableId="2099251142">
    <w:abstractNumId w:val="5"/>
  </w:num>
  <w:num w:numId="9" w16cid:durableId="18587326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C46B2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64B75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22B00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C3DCD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6767A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B5D4A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C46B2"/>
    <w:rsid w:val="000F25AD"/>
    <w:rsid w:val="00106EC7"/>
    <w:rsid w:val="0026096B"/>
    <w:rsid w:val="00320EB3"/>
    <w:rsid w:val="003E40D7"/>
    <w:rsid w:val="0053414F"/>
    <w:rsid w:val="00562FC3"/>
    <w:rsid w:val="005B7B91"/>
    <w:rsid w:val="00622B00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20674C-B09D-4C2D-8F1B-E002AAC35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473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3259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Schmittová Pavlína</cp:lastModifiedBy>
  <cp:revision>5</cp:revision>
  <cp:lastPrinted>2018-03-26T11:24:00Z</cp:lastPrinted>
  <dcterms:created xsi:type="dcterms:W3CDTF">2023-06-02T15:08:00Z</dcterms:created>
  <dcterms:modified xsi:type="dcterms:W3CDTF">2026-08-27T12:04:00Z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